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01" w:rsidRPr="00AC7040" w:rsidRDefault="00EE604A" w:rsidP="002675AF">
      <w:pPr>
        <w:spacing w:line="480" w:lineRule="exact"/>
        <w:rPr>
          <w:rFonts w:ascii="HGPｺﾞｼｯｸM" w:eastAsia="HGPｺﾞｼｯｸM"/>
        </w:rPr>
      </w:pPr>
      <w:r w:rsidRPr="00AC7040">
        <w:rPr>
          <w:rFonts w:ascii="HGPｺﾞｼｯｸM" w:eastAsia="HGPｺﾞｼｯｸM" w:hint="eastAsia"/>
          <w:sz w:val="32"/>
          <w:szCs w:val="32"/>
        </w:rPr>
        <w:t>気象に関する警報・注意報</w:t>
      </w:r>
      <w:r w:rsidR="00A05F1F" w:rsidRPr="00AC7040">
        <w:rPr>
          <w:rFonts w:ascii="HGPｺﾞｼｯｸM" w:eastAsia="HGPｺﾞｼｯｸM" w:hint="eastAsia"/>
          <w:sz w:val="32"/>
          <w:szCs w:val="32"/>
        </w:rPr>
        <w:t>発表</w:t>
      </w:r>
      <w:r w:rsidR="000851D0" w:rsidRPr="00AC7040">
        <w:rPr>
          <w:rFonts w:ascii="HGPｺﾞｼｯｸM" w:eastAsia="HGPｺﾞｼｯｸM" w:hint="eastAsia"/>
          <w:sz w:val="32"/>
          <w:szCs w:val="32"/>
        </w:rPr>
        <w:t>時における学校の対応について</w:t>
      </w:r>
      <w:r w:rsidR="00CE1B55" w:rsidRPr="00AC7040">
        <w:rPr>
          <w:rFonts w:ascii="HGPｺﾞｼｯｸM" w:eastAsia="HGPｺﾞｼｯｸM" w:hint="eastAsia"/>
        </w:rPr>
        <w:t xml:space="preserve">　　　　</w:t>
      </w:r>
      <w:r w:rsidR="00FA3B13" w:rsidRPr="00AC7040">
        <w:rPr>
          <w:rFonts w:ascii="HGPｺﾞｼｯｸM" w:eastAsia="HGPｺﾞｼｯｸM" w:hint="eastAsia"/>
        </w:rPr>
        <w:t xml:space="preserve">　　　　　　　</w:t>
      </w:r>
      <w:r w:rsidR="00CE1B55" w:rsidRPr="00AC7040">
        <w:rPr>
          <w:rFonts w:ascii="HGPｺﾞｼｯｸM" w:eastAsia="HGPｺﾞｼｯｸM" w:hint="eastAsia"/>
        </w:rPr>
        <w:t xml:space="preserve">　</w:t>
      </w:r>
      <w:r w:rsidR="00537406" w:rsidRPr="00AC7040">
        <w:rPr>
          <w:rFonts w:ascii="HGPｺﾞｼｯｸM" w:eastAsia="HGPｺﾞｼｯｸM" w:hint="eastAsia"/>
        </w:rPr>
        <w:t xml:space="preserve">　　　　</w:t>
      </w:r>
      <w:r w:rsidR="00AC7040">
        <w:rPr>
          <w:rFonts w:ascii="HGPｺﾞｼｯｸM" w:eastAsia="HGPｺﾞｼｯｸM" w:hint="eastAsia"/>
        </w:rPr>
        <w:t xml:space="preserve">　　　　　　　　　　　</w:t>
      </w:r>
      <w:r w:rsidR="00CE1B55" w:rsidRPr="00AC7040">
        <w:rPr>
          <w:rFonts w:ascii="HGPｺﾞｼｯｸM" w:eastAsia="HGPｺﾞｼｯｸM" w:hint="eastAsia"/>
        </w:rPr>
        <w:t>津市立</w:t>
      </w:r>
      <w:r w:rsidR="008B3961" w:rsidRPr="00AC7040">
        <w:rPr>
          <w:rFonts w:ascii="HGPｺﾞｼｯｸM" w:eastAsia="HGPｺﾞｼｯｸM" w:hint="eastAsia"/>
        </w:rPr>
        <w:t>芸濃中</w:t>
      </w:r>
      <w:r w:rsidR="00CE1B55" w:rsidRPr="00AC7040">
        <w:rPr>
          <w:rFonts w:ascii="HGPｺﾞｼｯｸM" w:eastAsia="HGPｺﾞｼｯｸM" w:hint="eastAsia"/>
        </w:rPr>
        <w:t>学校</w:t>
      </w:r>
      <w:r w:rsidR="00AC7040">
        <w:rPr>
          <w:rFonts w:ascii="HGPｺﾞｼｯｸM" w:eastAsia="HGPｺﾞｼｯｸM" w:hint="eastAsia"/>
        </w:rPr>
        <w:t xml:space="preserve">　　</w:t>
      </w:r>
      <w:r w:rsidR="004A2C91" w:rsidRPr="00AC7040">
        <w:rPr>
          <w:rFonts w:ascii="HGPｺﾞｼｯｸM" w:eastAsia="HGPｺﾞｼｯｸM" w:hint="eastAsia"/>
        </w:rPr>
        <w:t>【R</w:t>
      </w:r>
      <w:r w:rsidR="00DD66EF">
        <w:rPr>
          <w:rFonts w:ascii="HGPｺﾞｼｯｸM" w:eastAsia="HGPｺﾞｼｯｸM" w:hint="eastAsia"/>
        </w:rPr>
        <w:t>５</w:t>
      </w:r>
      <w:r w:rsidR="004A2C91" w:rsidRPr="00AC7040">
        <w:rPr>
          <w:rFonts w:ascii="HGPｺﾞｼｯｸM" w:eastAsia="HGPｺﾞｼｯｸM" w:hint="eastAsia"/>
        </w:rPr>
        <w:t>年度】</w:t>
      </w:r>
    </w:p>
    <w:tbl>
      <w:tblPr>
        <w:tblStyle w:val="102"/>
        <w:tblW w:w="14732" w:type="dxa"/>
        <w:tblLook w:val="04A0" w:firstRow="1" w:lastRow="0" w:firstColumn="1" w:lastColumn="0" w:noHBand="0" w:noVBand="1"/>
      </w:tblPr>
      <w:tblGrid>
        <w:gridCol w:w="1124"/>
        <w:gridCol w:w="9639"/>
        <w:gridCol w:w="3969"/>
      </w:tblGrid>
      <w:tr w:rsidR="003B4F06" w:rsidRPr="00AC7040" w:rsidTr="00C86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C925A4" w:rsidRPr="00AC7040" w:rsidRDefault="00C925A4">
            <w:pPr>
              <w:rPr>
                <w:rFonts w:ascii="HGPｺﾞｼｯｸM" w:eastAsia="HGPｺﾞｼｯｸM" w:hAnsiTheme="majorEastAsia"/>
              </w:rPr>
            </w:pPr>
          </w:p>
        </w:tc>
        <w:tc>
          <w:tcPr>
            <w:tcW w:w="9639" w:type="dxa"/>
          </w:tcPr>
          <w:p w:rsidR="00C925A4" w:rsidRPr="00AC7040" w:rsidRDefault="00C925A4" w:rsidP="00B2074E">
            <w:pPr>
              <w:pStyle w:val="a5"/>
              <w:numPr>
                <w:ilvl w:val="0"/>
                <w:numId w:val="29"/>
              </w:numPr>
              <w:ind w:leftChars="0"/>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Theme="majorEastAsia"/>
              </w:rPr>
            </w:pPr>
            <w:r w:rsidRPr="00AC7040">
              <w:rPr>
                <w:rFonts w:ascii="HGPｺﾞｼｯｸM" w:eastAsia="HGPｺﾞｼｯｸM" w:hAnsiTheme="majorEastAsia" w:hint="eastAsia"/>
                <w:sz w:val="24"/>
                <w:szCs w:val="24"/>
              </w:rPr>
              <w:t>暴風警報</w:t>
            </w:r>
            <w:r w:rsidR="008B60B6" w:rsidRPr="00AC7040">
              <w:rPr>
                <w:rFonts w:ascii="HGPｺﾞｼｯｸM" w:eastAsia="HGPｺﾞｼｯｸM" w:hAnsiTheme="majorEastAsia" w:hint="eastAsia"/>
                <w:sz w:val="24"/>
                <w:szCs w:val="24"/>
              </w:rPr>
              <w:t>・暴風雪警報・大雪警報</w:t>
            </w:r>
            <w:r w:rsidRPr="00AC7040">
              <w:rPr>
                <w:rFonts w:ascii="HGPｺﾞｼｯｸM" w:eastAsia="HGPｺﾞｼｯｸM" w:hAnsiTheme="majorEastAsia" w:hint="eastAsia"/>
                <w:sz w:val="24"/>
                <w:szCs w:val="24"/>
              </w:rPr>
              <w:t>または台風接近に伴う大雨警報・洪水警報</w:t>
            </w:r>
            <w:r w:rsidRPr="00AC7040">
              <w:rPr>
                <w:rFonts w:ascii="HGPｺﾞｼｯｸM" w:eastAsia="HGPｺﾞｼｯｸM" w:hAnsiTheme="majorEastAsia" w:hint="eastAsia"/>
              </w:rPr>
              <w:t>が発表された場合</w:t>
            </w:r>
          </w:p>
          <w:p w:rsidR="00B2074E" w:rsidRPr="00AC7040" w:rsidRDefault="00B2074E" w:rsidP="00CE1B55">
            <w:pPr>
              <w:pStyle w:val="a5"/>
              <w:ind w:leftChars="0" w:left="720"/>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Theme="majorEastAsia"/>
              </w:rPr>
            </w:pPr>
            <w:r w:rsidRPr="00AC7040">
              <w:rPr>
                <w:rFonts w:ascii="HGPｺﾞｼｯｸM" w:eastAsia="HGPｺﾞｼｯｸM" w:hAnsiTheme="majorEastAsia" w:hint="eastAsia"/>
                <w:sz w:val="24"/>
                <w:szCs w:val="24"/>
              </w:rPr>
              <w:t>気象に関する特別警報（大雨・暴風・高潮・波浪・暴風雪・大雪）</w:t>
            </w:r>
            <w:r w:rsidRPr="00AC7040">
              <w:rPr>
                <w:rFonts w:ascii="HGPｺﾞｼｯｸM" w:eastAsia="HGPｺﾞｼｯｸM" w:hAnsiTheme="majorEastAsia" w:hint="eastAsia"/>
              </w:rPr>
              <w:t>が発表された場合</w:t>
            </w:r>
          </w:p>
        </w:tc>
        <w:tc>
          <w:tcPr>
            <w:tcW w:w="3969" w:type="dxa"/>
          </w:tcPr>
          <w:p w:rsidR="00C86167" w:rsidRDefault="00002ABA" w:rsidP="008B60B6">
            <w:pPr>
              <w:ind w:left="670" w:hangingChars="300" w:hanging="670"/>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Theme="majorEastAsia"/>
                <w:b w:val="0"/>
                <w:bCs w:val="0"/>
                <w:sz w:val="24"/>
                <w:szCs w:val="24"/>
              </w:rPr>
            </w:pPr>
            <w:r w:rsidRPr="00AC7040">
              <w:rPr>
                <w:rFonts w:ascii="HGPｺﾞｼｯｸM" w:eastAsia="HGPｺﾞｼｯｸM" w:hAnsiTheme="majorEastAsia" w:hint="eastAsia"/>
                <w:sz w:val="24"/>
                <w:szCs w:val="24"/>
              </w:rPr>
              <w:t>〈２</w:t>
            </w:r>
            <w:r w:rsidR="00C925A4" w:rsidRPr="00AC7040">
              <w:rPr>
                <w:rFonts w:ascii="HGPｺﾞｼｯｸM" w:eastAsia="HGPｺﾞｼｯｸM" w:hAnsiTheme="majorEastAsia" w:hint="eastAsia"/>
                <w:sz w:val="24"/>
                <w:szCs w:val="24"/>
              </w:rPr>
              <w:t>〉</w:t>
            </w:r>
            <w:r w:rsidR="00C86167">
              <w:rPr>
                <w:rFonts w:ascii="HGPｺﾞｼｯｸM" w:eastAsia="HGPｺﾞｼｯｸM" w:hAnsiTheme="majorEastAsia" w:hint="eastAsia"/>
                <w:sz w:val="24"/>
                <w:szCs w:val="24"/>
              </w:rPr>
              <w:t xml:space="preserve">　</w:t>
            </w:r>
            <w:r w:rsidR="00C925A4" w:rsidRPr="00AC7040">
              <w:rPr>
                <w:rFonts w:ascii="HGPｺﾞｼｯｸM" w:eastAsia="HGPｺﾞｼｯｸM" w:hAnsiTheme="majorEastAsia" w:hint="eastAsia"/>
                <w:sz w:val="24"/>
                <w:szCs w:val="24"/>
              </w:rPr>
              <w:t>大雨、洪水、波浪、高潮等の各警</w:t>
            </w:r>
          </w:p>
          <w:p w:rsidR="00C925A4" w:rsidRPr="00AC7040" w:rsidRDefault="00C925A4" w:rsidP="00C86167">
            <w:pPr>
              <w:ind w:leftChars="250" w:left="506" w:firstLine="1"/>
              <w:cnfStyle w:val="100000000000" w:firstRow="1" w:lastRow="0" w:firstColumn="0" w:lastColumn="0" w:oddVBand="0" w:evenVBand="0" w:oddHBand="0" w:evenHBand="0" w:firstRowFirstColumn="0" w:firstRowLastColumn="0" w:lastRowFirstColumn="0" w:lastRowLastColumn="0"/>
              <w:rPr>
                <w:rFonts w:ascii="HGPｺﾞｼｯｸM" w:eastAsia="HGPｺﾞｼｯｸM" w:hAnsiTheme="majorEastAsia"/>
              </w:rPr>
            </w:pPr>
            <w:r w:rsidRPr="00AC7040">
              <w:rPr>
                <w:rFonts w:ascii="HGPｺﾞｼｯｸM" w:eastAsia="HGPｺﾞｼｯｸM" w:hAnsiTheme="majorEastAsia" w:hint="eastAsia"/>
                <w:sz w:val="24"/>
                <w:szCs w:val="24"/>
              </w:rPr>
              <w:t>報</w:t>
            </w:r>
            <w:r w:rsidRPr="00AC7040">
              <w:rPr>
                <w:rFonts w:ascii="HGPｺﾞｼｯｸM" w:eastAsia="HGPｺﾞｼｯｸM" w:hAnsiTheme="majorEastAsia" w:hint="eastAsia"/>
              </w:rPr>
              <w:t>または</w:t>
            </w:r>
            <w:r w:rsidRPr="00AC7040">
              <w:rPr>
                <w:rFonts w:ascii="HGPｺﾞｼｯｸM" w:eastAsia="HGPｺﾞｼｯｸM" w:hAnsiTheme="majorEastAsia" w:hint="eastAsia"/>
                <w:sz w:val="24"/>
                <w:szCs w:val="24"/>
              </w:rPr>
              <w:t>大雨、洪水、強風等の注意報</w:t>
            </w:r>
            <w:r w:rsidRPr="00AC7040">
              <w:rPr>
                <w:rFonts w:ascii="HGPｺﾞｼｯｸM" w:eastAsia="HGPｺﾞｼｯｸM" w:hAnsiTheme="majorEastAsia" w:hint="eastAsia"/>
              </w:rPr>
              <w:t>が発表された場合</w:t>
            </w:r>
          </w:p>
        </w:tc>
      </w:tr>
      <w:tr w:rsidR="003B4F06" w:rsidRPr="00AC7040" w:rsidTr="00C86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C925A4" w:rsidRPr="00AC7040" w:rsidRDefault="00C925A4">
            <w:pPr>
              <w:rPr>
                <w:rFonts w:ascii="HGPｺﾞｼｯｸM" w:eastAsia="HGPｺﾞｼｯｸM" w:hAnsiTheme="majorEastAsia"/>
              </w:rPr>
            </w:pPr>
            <w:r w:rsidRPr="00AC7040">
              <w:rPr>
                <w:rFonts w:ascii="HGPｺﾞｼｯｸM" w:eastAsia="HGPｺﾞｼｯｸM" w:hAnsiTheme="majorEastAsia" w:hint="eastAsia"/>
              </w:rPr>
              <w:t>始業前</w:t>
            </w:r>
          </w:p>
        </w:tc>
        <w:tc>
          <w:tcPr>
            <w:tcW w:w="9639" w:type="dxa"/>
          </w:tcPr>
          <w:p w:rsidR="008C0EC6" w:rsidRPr="00AC7040" w:rsidRDefault="008C0EC6"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F01DAD">
              <w:rPr>
                <w:rFonts w:ascii="HGPｺﾞｼｯｸM" w:eastAsia="HGPｺﾞｼｯｸM" w:hint="eastAsia"/>
                <w:u w:val="thick"/>
              </w:rPr>
              <w:t>午前６時の時点</w:t>
            </w:r>
            <w:r w:rsidRPr="0097786C">
              <w:rPr>
                <w:rFonts w:ascii="HGPｺﾞｼｯｸM" w:eastAsia="HGPｺﾞｼｯｸM" w:hint="eastAsia"/>
                <w:u w:val="thick"/>
              </w:rPr>
              <w:t>で、対象となる警報が発表されている場合は、</w:t>
            </w:r>
            <w:r w:rsidR="004D6779" w:rsidRPr="00AC7040">
              <w:rPr>
                <w:rFonts w:ascii="HGPｺﾞｼｯｸM" w:eastAsia="HGPｺﾞｼｯｸM" w:hint="eastAsia"/>
                <w:u w:val="thick"/>
              </w:rPr>
              <w:t>休校と</w:t>
            </w:r>
            <w:r w:rsidRPr="00AC7040">
              <w:rPr>
                <w:rFonts w:ascii="HGPｺﾞｼｯｸM" w:eastAsia="HGPｺﾞｼｯｸM" w:hint="eastAsia"/>
                <w:u w:val="thick"/>
              </w:rPr>
              <w:t>します。</w:t>
            </w:r>
          </w:p>
          <w:p w:rsidR="002276E0" w:rsidRPr="00AC7040" w:rsidRDefault="00C925A4" w:rsidP="002276E0">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Theme="minorEastAsia"/>
                <w:b/>
                <w:u w:val="thick"/>
              </w:rPr>
            </w:pPr>
            <w:r w:rsidRPr="00AC7040">
              <w:rPr>
                <w:rFonts w:ascii="HGPｺﾞｼｯｸM" w:eastAsia="HGPｺﾞｼｯｸM" w:hAnsiTheme="minorEastAsia" w:hint="eastAsia"/>
                <w:u w:val="thick"/>
              </w:rPr>
              <w:t>午前</w:t>
            </w:r>
            <w:r w:rsidR="00546A7D" w:rsidRPr="00AC7040">
              <w:rPr>
                <w:rFonts w:ascii="HGPｺﾞｼｯｸM" w:eastAsia="HGPｺﾞｼｯｸM" w:hAnsiTheme="minorEastAsia" w:hint="eastAsia"/>
                <w:u w:val="thick"/>
              </w:rPr>
              <w:t>６時の時点で、対象となる</w:t>
            </w:r>
            <w:r w:rsidRPr="00AC7040">
              <w:rPr>
                <w:rFonts w:ascii="HGPｺﾞｼｯｸM" w:eastAsia="HGPｺﾞｼｯｸM" w:hAnsiTheme="minorEastAsia" w:hint="eastAsia"/>
                <w:u w:val="thick"/>
              </w:rPr>
              <w:t>警報が</w:t>
            </w:r>
            <w:r w:rsidR="00546A7D" w:rsidRPr="00AC7040">
              <w:rPr>
                <w:rFonts w:ascii="HGPｺﾞｼｯｸM" w:eastAsia="HGPｺﾞｼｯｸM" w:hAnsiTheme="minorEastAsia" w:hint="eastAsia"/>
                <w:u w:val="thick"/>
              </w:rPr>
              <w:t>発表</w:t>
            </w:r>
            <w:r w:rsidRPr="00AC7040">
              <w:rPr>
                <w:rFonts w:ascii="HGPｺﾞｼｯｸM" w:eastAsia="HGPｺﾞｼｯｸM" w:hAnsiTheme="minorEastAsia" w:hint="eastAsia"/>
                <w:u w:val="thick"/>
              </w:rPr>
              <w:t>され</w:t>
            </w:r>
            <w:r w:rsidR="00546A7D" w:rsidRPr="00AC7040">
              <w:rPr>
                <w:rFonts w:ascii="HGPｺﾞｼｯｸM" w:eastAsia="HGPｺﾞｼｯｸM" w:hAnsiTheme="minorEastAsia" w:hint="eastAsia"/>
                <w:u w:val="thick"/>
              </w:rPr>
              <w:t>いなくても、</w:t>
            </w:r>
            <w:r w:rsidR="00DF159E" w:rsidRPr="00AC7040">
              <w:rPr>
                <w:rFonts w:ascii="HGPｺﾞｼｯｸM" w:eastAsia="HGPｺﾞｼｯｸM" w:hAnsiTheme="minorEastAsia" w:hint="eastAsia"/>
                <w:u w:val="thick"/>
              </w:rPr>
              <w:t>給食調理場が</w:t>
            </w:r>
            <w:r w:rsidR="002276E0" w:rsidRPr="00AC7040">
              <w:rPr>
                <w:rFonts w:ascii="HGPｺﾞｼｯｸM" w:eastAsia="HGPｺﾞｼｯｸM" w:hAnsiTheme="minorEastAsia" w:hint="eastAsia"/>
                <w:u w:val="thick"/>
              </w:rPr>
              <w:t>停電をしている場合は、給食を実施せず午前中の授業とします。</w:t>
            </w:r>
          </w:p>
          <w:p w:rsidR="000152E3" w:rsidRPr="00AC7040" w:rsidRDefault="00C925A4" w:rsidP="005F1824">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hAnsiTheme="minorEastAsia"/>
              </w:rPr>
            </w:pPr>
            <w:r w:rsidRPr="00AC7040">
              <w:rPr>
                <w:rFonts w:ascii="HGPｺﾞｼｯｸM" w:eastAsia="HGPｺﾞｼｯｸM" w:hAnsiTheme="minorEastAsia" w:hint="eastAsia"/>
              </w:rPr>
              <w:t>警報が午前</w:t>
            </w:r>
            <w:r w:rsidR="002276E0" w:rsidRPr="00AC7040">
              <w:rPr>
                <w:rFonts w:ascii="HGPｺﾞｼｯｸM" w:eastAsia="HGPｺﾞｼｯｸM" w:hAnsiTheme="minorEastAsia" w:hint="eastAsia"/>
              </w:rPr>
              <w:t>６</w:t>
            </w:r>
            <w:r w:rsidRPr="00AC7040">
              <w:rPr>
                <w:rFonts w:ascii="HGPｺﾞｼｯｸM" w:eastAsia="HGPｺﾞｼｯｸM" w:hAnsiTheme="minorEastAsia" w:hint="eastAsia"/>
              </w:rPr>
              <w:t>時までに解除された場合は、解除後２時間</w:t>
            </w:r>
            <w:r w:rsidR="000152E3" w:rsidRPr="00AC7040">
              <w:rPr>
                <w:rFonts w:ascii="HGPｺﾞｼｯｸM" w:eastAsia="HGPｺﾞｼｯｸM" w:hAnsiTheme="minorEastAsia" w:hint="eastAsia"/>
              </w:rPr>
              <w:t>以上の余裕をもって登校してください。</w:t>
            </w:r>
          </w:p>
          <w:p w:rsidR="00C925A4" w:rsidRPr="00AC7040" w:rsidRDefault="00C925A4" w:rsidP="0062229C">
            <w:pPr>
              <w:ind w:left="405" w:hangingChars="200" w:hanging="405"/>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　警報が解除されても、通学路が危険な場合、危険が予想される場合は、登校を見合わせてください。</w:t>
            </w:r>
          </w:p>
        </w:tc>
        <w:tc>
          <w:tcPr>
            <w:tcW w:w="3969" w:type="dxa"/>
          </w:tcPr>
          <w:p w:rsidR="009414BA" w:rsidRPr="00AC7040" w:rsidRDefault="00C925A4" w:rsidP="009414BA">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通常どおり授業を実施します。</w:t>
            </w:r>
          </w:p>
          <w:p w:rsidR="00C925A4" w:rsidRPr="00AC7040" w:rsidRDefault="005D3904" w:rsidP="0062229C">
            <w:pPr>
              <w:ind w:left="405" w:hangingChars="200" w:hanging="405"/>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464185</wp:posOffset>
                      </wp:positionV>
                      <wp:extent cx="1362075" cy="28956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95600"/>
                              </a:xfrm>
                              <a:prstGeom prst="rect">
                                <a:avLst/>
                              </a:prstGeom>
                              <a:solidFill>
                                <a:schemeClr val="accent5">
                                  <a:lumMod val="20000"/>
                                  <a:lumOff val="80000"/>
                                </a:schemeClr>
                              </a:soli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【始業前】</w:t>
                                  </w:r>
                                </w:p>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【登下校時】</w:t>
                                  </w:r>
                                </w:p>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【在校時】</w:t>
                                  </w:r>
                                </w:p>
                                <w:p w:rsidR="00B2074E" w:rsidRPr="00AC7040" w:rsidRDefault="00B2074E">
                                  <w:pPr>
                                    <w:rPr>
                                      <w:rFonts w:ascii="HGPｺﾞｼｯｸM" w:eastAsia="HGPｺﾞｼｯｸM"/>
                                    </w:rPr>
                                  </w:pPr>
                                  <w:r w:rsidRPr="00AC7040">
                                    <w:rPr>
                                      <w:rFonts w:ascii="HGPｺﾞｼｯｸM" w:eastAsia="HGPｺﾞｼｯｸM" w:hAnsi="ＭＳ 明朝" w:cs="MS-Mincho" w:hint="eastAsia"/>
                                      <w:kern w:val="0"/>
                                    </w:rPr>
                                    <w:t>とも、各学校、地域の状況により危険が予見された場合は、その段階で校長の判断のもと保護者と連絡をとりながら、適切な措置を講じます。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5pt;margin-top:36.55pt;width:107.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" fillcolor="#daeef3 [664]" strokecolor="#f2f2f2 [3041]" strokeweight="1pt">
                      <v:shadow color="#205867 [1608]" opacity=".5" offset="1pt"/>
                      <v:textbox inset="5.85pt,.7pt,5.85pt,.7pt">
                        <w:txbxContent>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【始業前】</w:t>
                            </w:r>
                          </w:p>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【登下校時】</w:t>
                            </w:r>
                          </w:p>
                          <w:p w:rsidR="00E861ED" w:rsidRPr="00AC7040" w:rsidRDefault="00B2074E">
                            <w:pPr>
                              <w:rPr>
                                <w:rFonts w:ascii="HGPｺﾞｼｯｸM" w:eastAsia="HGPｺﾞｼｯｸM" w:hAnsi="ＭＳ 明朝" w:cs="MS-Mincho"/>
                                <w:kern w:val="0"/>
                              </w:rPr>
                            </w:pPr>
                            <w:r w:rsidRPr="00AC7040">
                              <w:rPr>
                                <w:rFonts w:ascii="HGPｺﾞｼｯｸM" w:eastAsia="HGPｺﾞｼｯｸM" w:hAnsi="ＭＳ 明朝" w:cs="MS-Mincho" w:hint="eastAsia"/>
                                <w:kern w:val="0"/>
                              </w:rPr>
                              <w:t>【在校時】</w:t>
                            </w:r>
                          </w:p>
                          <w:p w:rsidR="00B2074E" w:rsidRPr="00AC7040" w:rsidRDefault="00B2074E">
                            <w:pPr>
                              <w:rPr>
                                <w:rFonts w:ascii="HGPｺﾞｼｯｸM" w:eastAsia="HGPｺﾞｼｯｸM"/>
                              </w:rPr>
                            </w:pPr>
                            <w:r w:rsidRPr="00AC7040">
                              <w:rPr>
                                <w:rFonts w:ascii="HGPｺﾞｼｯｸM" w:eastAsia="HGPｺﾞｼｯｸM" w:hAnsi="ＭＳ 明朝" w:cs="MS-Mincho" w:hint="eastAsia"/>
                                <w:kern w:val="0"/>
                              </w:rPr>
                              <w:t>とも、各学校、地域の状況により危険が予見された場合は、その段階で校長の判断のもと保護者と連絡をとりながら、適切な措置を講じます。</w:t>
                            </w:r>
                          </w:p>
                        </w:txbxContent>
                      </v:textbox>
                    </v:shape>
                  </w:pict>
                </mc:Fallback>
              </mc:AlternateContent>
            </w:r>
            <w:r w:rsidR="009414BA" w:rsidRPr="00AC7040">
              <w:rPr>
                <w:rFonts w:ascii="HGPｺﾞｼｯｸM" w:eastAsia="HGPｺﾞｼｯｸM" w:hint="eastAsia"/>
              </w:rPr>
              <w:t xml:space="preserve">＊　</w:t>
            </w:r>
            <w:r w:rsidR="00C925A4" w:rsidRPr="00AC7040">
              <w:rPr>
                <w:rFonts w:ascii="HGPｺﾞｼｯｸM" w:eastAsia="HGPｺﾞｼｯｸM" w:hint="eastAsia"/>
              </w:rPr>
              <w:t>登下校の安全確保が困難な場合は、登校を見合わせてください。</w:t>
            </w:r>
          </w:p>
        </w:tc>
      </w:tr>
      <w:tr w:rsidR="003B4F06" w:rsidRPr="00AC7040" w:rsidTr="00C86167">
        <w:tc>
          <w:tcPr>
            <w:cnfStyle w:val="001000000000" w:firstRow="0" w:lastRow="0" w:firstColumn="1" w:lastColumn="0" w:oddVBand="0" w:evenVBand="0" w:oddHBand="0" w:evenHBand="0" w:firstRowFirstColumn="0" w:firstRowLastColumn="0" w:lastRowFirstColumn="0" w:lastRowLastColumn="0"/>
            <w:tcW w:w="1124" w:type="dxa"/>
          </w:tcPr>
          <w:p w:rsidR="00C925A4" w:rsidRPr="00AC7040" w:rsidRDefault="00C925A4" w:rsidP="0097786C">
            <w:pPr>
              <w:rPr>
                <w:rFonts w:ascii="HGPｺﾞｼｯｸM" w:eastAsia="HGPｺﾞｼｯｸM" w:hAnsiTheme="majorEastAsia"/>
              </w:rPr>
            </w:pPr>
            <w:r w:rsidRPr="00AC7040">
              <w:rPr>
                <w:rFonts w:ascii="HGPｺﾞｼｯｸM" w:eastAsia="HGPｺﾞｼｯｸM" w:hAnsiTheme="majorEastAsia" w:hint="eastAsia"/>
              </w:rPr>
              <w:t>登下校時</w:t>
            </w:r>
          </w:p>
        </w:tc>
        <w:tc>
          <w:tcPr>
            <w:tcW w:w="9639" w:type="dxa"/>
          </w:tcPr>
          <w:p w:rsidR="00067C82" w:rsidRPr="00AC7040" w:rsidRDefault="00067C82" w:rsidP="005475E6">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校内にいる児童生徒を安全な場所で待機させ、以降は、在校時と同じ対応になります。</w:t>
            </w:r>
          </w:p>
          <w:p w:rsidR="00C925A4" w:rsidRPr="00AC7040" w:rsidRDefault="00C925A4" w:rsidP="00067C82">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職員が校区巡視を行い、登下校中の児童生徒を帰宅させる、そのまま登校させる、安全な場所に避難</w:t>
            </w:r>
            <w:r w:rsidR="002675AF" w:rsidRPr="00AC7040">
              <w:rPr>
                <w:rFonts w:ascii="HGPｺﾞｼｯｸM" w:eastAsia="HGPｺﾞｼｯｸM" w:hint="eastAsia"/>
              </w:rPr>
              <w:t>誘導する</w:t>
            </w:r>
            <w:r w:rsidRPr="00AC7040">
              <w:rPr>
                <w:rFonts w:ascii="HGPｺﾞｼｯｸM" w:eastAsia="HGPｺﾞｼｯｸM" w:hint="eastAsia"/>
              </w:rPr>
              <w:t>等、安全確保を行います。</w:t>
            </w:r>
            <w:r w:rsidR="00334A13" w:rsidRPr="00AC7040">
              <w:rPr>
                <w:rFonts w:ascii="HGPｺﾞｼｯｸM" w:eastAsia="HGPｺﾞｼｯｸM" w:hint="eastAsia"/>
              </w:rPr>
              <w:t>（登校時は職員が出勤次第、校区巡視を行います。）</w:t>
            </w:r>
          </w:p>
        </w:tc>
        <w:tc>
          <w:tcPr>
            <w:tcW w:w="3969" w:type="dxa"/>
          </w:tcPr>
          <w:p w:rsidR="00296D80" w:rsidRPr="00AC7040" w:rsidRDefault="00C925A4" w:rsidP="00477EA8">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通常どおりの登下校と</w:t>
            </w:r>
          </w:p>
          <w:p w:rsidR="00C925A4" w:rsidRPr="00AC7040" w:rsidRDefault="00C925A4" w:rsidP="00477EA8">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します。</w:t>
            </w:r>
          </w:p>
        </w:tc>
      </w:tr>
      <w:tr w:rsidR="003B4F06" w:rsidRPr="00AC7040" w:rsidTr="00C8616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24" w:type="dxa"/>
          </w:tcPr>
          <w:p w:rsidR="00C925A4" w:rsidRPr="00AC7040" w:rsidRDefault="00C925A4">
            <w:pPr>
              <w:rPr>
                <w:rFonts w:ascii="HGPｺﾞｼｯｸM" w:eastAsia="HGPｺﾞｼｯｸM" w:hAnsiTheme="majorEastAsia"/>
              </w:rPr>
            </w:pPr>
            <w:r w:rsidRPr="00AC7040">
              <w:rPr>
                <w:rFonts w:ascii="HGPｺﾞｼｯｸM" w:eastAsia="HGPｺﾞｼｯｸM" w:hAnsiTheme="majorEastAsia" w:hint="eastAsia"/>
              </w:rPr>
              <w:t>在校時</w:t>
            </w:r>
          </w:p>
        </w:tc>
        <w:tc>
          <w:tcPr>
            <w:tcW w:w="9639" w:type="dxa"/>
          </w:tcPr>
          <w:p w:rsidR="00C925A4" w:rsidRPr="00AC7040" w:rsidRDefault="00C925A4" w:rsidP="00FD5ABD">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（早めの登校や下校後の活動、休日の部活動等で一部の児童生徒が在校している場合も同じ対応をします。）</w:t>
            </w:r>
          </w:p>
          <w:p w:rsidR="00C925A4" w:rsidRPr="00AC7040" w:rsidRDefault="00C925A4" w:rsidP="003449A8">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原則として授業を打ち切り、下校</w:t>
            </w:r>
            <w:r w:rsidR="00B2074E" w:rsidRPr="00AC7040">
              <w:rPr>
                <w:rFonts w:ascii="HGPｺﾞｼｯｸM" w:eastAsia="HGPｺﾞｼｯｸM" w:hint="eastAsia"/>
              </w:rPr>
              <w:t>に向けた</w:t>
            </w:r>
            <w:r w:rsidRPr="00AC7040">
              <w:rPr>
                <w:rFonts w:ascii="HGPｺﾞｼｯｸM" w:eastAsia="HGPｺﾞｼｯｸM" w:hint="eastAsia"/>
              </w:rPr>
              <w:t>措置をとります。</w:t>
            </w:r>
          </w:p>
          <w:p w:rsidR="00C925A4" w:rsidRPr="00AC7040"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児童生徒を安全な場所で待機させ、下校に向け風雨</w:t>
            </w:r>
            <w:r w:rsidR="0063022C" w:rsidRPr="00AC7040">
              <w:rPr>
                <w:rFonts w:ascii="HGPｺﾞｼｯｸM" w:eastAsia="HGPｺﾞｼｯｸM" w:hint="eastAsia"/>
              </w:rPr>
              <w:t>等</w:t>
            </w:r>
            <w:r w:rsidRPr="00AC7040">
              <w:rPr>
                <w:rFonts w:ascii="HGPｺﾞｼｯｸM" w:eastAsia="HGPｺﾞｼｯｸM" w:hint="eastAsia"/>
              </w:rPr>
              <w:t>の状況、通学路の安全について情報を収集します。</w:t>
            </w:r>
          </w:p>
          <w:p w:rsidR="00C925A4" w:rsidRPr="00AC7040"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安全に帰宅することが困難である</w:t>
            </w:r>
            <w:r w:rsidR="009414BA" w:rsidRPr="00AC7040">
              <w:rPr>
                <w:rFonts w:ascii="HGPｺﾞｼｯｸM" w:eastAsia="HGPｺﾞｼｯｸM" w:hint="eastAsia"/>
              </w:rPr>
              <w:t>場合</w:t>
            </w:r>
            <w:r w:rsidR="0063022C" w:rsidRPr="00AC7040">
              <w:rPr>
                <w:rFonts w:ascii="HGPｺﾞｼｯｸM" w:eastAsia="HGPｺﾞｼｯｸM" w:hint="eastAsia"/>
              </w:rPr>
              <w:t>（児童生徒）</w:t>
            </w:r>
            <w:r w:rsidR="009414BA" w:rsidRPr="00AC7040">
              <w:rPr>
                <w:rFonts w:ascii="HGPｺﾞｼｯｸM" w:eastAsia="HGPｺﾞｼｯｸM" w:hint="eastAsia"/>
              </w:rPr>
              <w:t>は</w:t>
            </w:r>
            <w:r w:rsidRPr="00AC7040">
              <w:rPr>
                <w:rFonts w:ascii="HGPｺﾞｼｯｸM" w:eastAsia="HGPｺﾞｼｯｸM" w:hint="eastAsia"/>
              </w:rPr>
              <w:t>、保護者</w:t>
            </w:r>
            <w:r w:rsidR="00ED648B" w:rsidRPr="00AC7040">
              <w:rPr>
                <w:rFonts w:ascii="HGPｺﾞｼｯｸM" w:eastAsia="HGPｺﾞｼｯｸM" w:hint="eastAsia"/>
              </w:rPr>
              <w:t>と</w:t>
            </w:r>
            <w:r w:rsidRPr="00AC7040">
              <w:rPr>
                <w:rFonts w:ascii="HGPｺﾞｼｯｸM" w:eastAsia="HGPｺﾞｼｯｸM" w:hint="eastAsia"/>
              </w:rPr>
              <w:t>連絡をとりながら、引き続き学校において保護します。</w:t>
            </w:r>
          </w:p>
          <w:p w:rsidR="00C925A4" w:rsidRPr="00AC7040"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児童生徒を下校させる場合</w:t>
            </w:r>
            <w:r w:rsidR="002675AF" w:rsidRPr="00AC7040">
              <w:rPr>
                <w:rFonts w:ascii="HGPｺﾞｼｯｸM" w:eastAsia="HGPｺﾞｼｯｸM" w:hint="eastAsia"/>
              </w:rPr>
              <w:t>は、</w:t>
            </w:r>
            <w:r w:rsidRPr="00AC7040">
              <w:rPr>
                <w:rFonts w:ascii="HGPｺﾞｼｯｸM" w:eastAsia="HGPｺﾞｼｯｸM" w:hint="eastAsia"/>
              </w:rPr>
              <w:t>保護者</w:t>
            </w:r>
            <w:r w:rsidR="00ED648B" w:rsidRPr="00AC7040">
              <w:rPr>
                <w:rFonts w:ascii="HGPｺﾞｼｯｸM" w:eastAsia="HGPｺﾞｼｯｸM" w:hint="eastAsia"/>
              </w:rPr>
              <w:t>と</w:t>
            </w:r>
            <w:r w:rsidRPr="00AC7040">
              <w:rPr>
                <w:rFonts w:ascii="HGPｺﾞｼｯｸM" w:eastAsia="HGPｺﾞｼｯｸM" w:hint="eastAsia"/>
              </w:rPr>
              <w:t>連絡をとりながら、以下を参考に措置</w:t>
            </w:r>
            <w:r w:rsidR="002675AF" w:rsidRPr="00AC7040">
              <w:rPr>
                <w:rFonts w:ascii="HGPｺﾞｼｯｸM" w:eastAsia="HGPｺﾞｼｯｸM" w:hint="eastAsia"/>
              </w:rPr>
              <w:t>を状況により</w:t>
            </w:r>
            <w:r w:rsidRPr="00AC7040">
              <w:rPr>
                <w:rFonts w:ascii="HGPｺﾞｼｯｸM" w:eastAsia="HGPｺﾞｼｯｸM" w:hint="eastAsia"/>
              </w:rPr>
              <w:t>判断します。</w:t>
            </w:r>
          </w:p>
          <w:p w:rsidR="00C925A4" w:rsidRPr="00AC7040" w:rsidRDefault="00C925A4" w:rsidP="00594605">
            <w:pPr>
              <w:pStyle w:val="a5"/>
              <w:numPr>
                <w:ilvl w:val="1"/>
                <w:numId w:val="26"/>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通常の下校　　　　　　　　　　　(ｲ)　教職員の引率による集団下校</w:t>
            </w:r>
          </w:p>
          <w:p w:rsidR="00C925A4" w:rsidRPr="00AC7040"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保護者の出迎え、通学路途中での保護者への引渡し、地域等から協力を得た見守り等での下校</w:t>
            </w:r>
          </w:p>
          <w:p w:rsidR="00C925A4" w:rsidRPr="00AC7040"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保護者の出迎えまで学校で保護</w:t>
            </w:r>
          </w:p>
        </w:tc>
        <w:tc>
          <w:tcPr>
            <w:tcW w:w="3969" w:type="dxa"/>
          </w:tcPr>
          <w:p w:rsidR="00296D80" w:rsidRPr="00AC7040" w:rsidRDefault="00C925A4" w:rsidP="00B2074E">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通常どおり授業を継続</w:t>
            </w:r>
          </w:p>
          <w:p w:rsidR="00C925A4" w:rsidRPr="00AC7040" w:rsidRDefault="00C925A4" w:rsidP="00B2074E">
            <w:pPr>
              <w:cnfStyle w:val="000000100000" w:firstRow="0" w:lastRow="0" w:firstColumn="0" w:lastColumn="0" w:oddVBand="0" w:evenVBand="0" w:oddHBand="1" w:evenHBand="0" w:firstRowFirstColumn="0" w:firstRowLastColumn="0" w:lastRowFirstColumn="0" w:lastRowLastColumn="0"/>
              <w:rPr>
                <w:rFonts w:ascii="HGPｺﾞｼｯｸM" w:eastAsia="HGPｺﾞｼｯｸM"/>
              </w:rPr>
            </w:pPr>
            <w:r w:rsidRPr="00AC7040">
              <w:rPr>
                <w:rFonts w:ascii="HGPｺﾞｼｯｸM" w:eastAsia="HGPｺﾞｼｯｸM" w:hint="eastAsia"/>
              </w:rPr>
              <w:t>します。</w:t>
            </w:r>
          </w:p>
        </w:tc>
      </w:tr>
    </w:tbl>
    <w:p w:rsidR="00F01DAD" w:rsidRDefault="00F01DAD" w:rsidP="00F70F04">
      <w:pPr>
        <w:rPr>
          <w:rFonts w:ascii="HGPｺﾞｼｯｸM" w:eastAsia="HGPｺﾞｼｯｸM" w:hAnsiTheme="minorEastAsia"/>
        </w:rPr>
      </w:pPr>
    </w:p>
    <w:p w:rsidR="00F70F04" w:rsidRPr="00AC7040" w:rsidRDefault="00F70F04" w:rsidP="00F70F04">
      <w:pPr>
        <w:rPr>
          <w:rFonts w:ascii="HGPｺﾞｼｯｸM" w:eastAsia="HGPｺﾞｼｯｸM" w:hAnsiTheme="minorEastAsia"/>
        </w:rPr>
      </w:pPr>
      <w:r w:rsidRPr="00F01DAD">
        <w:rPr>
          <w:rFonts w:ascii="HGPｺﾞｼｯｸM" w:eastAsia="HGPｺﾞｼｯｸM" w:hAnsiTheme="minorEastAsia" w:hint="eastAsia"/>
          <w:sz w:val="24"/>
        </w:rPr>
        <w:t>※「台風接近に伴う大雨警報・洪水警報」の解釈について</w:t>
      </w:r>
    </w:p>
    <w:p w:rsidR="00F70F04" w:rsidRPr="00F01DAD" w:rsidRDefault="00F01DAD" w:rsidP="00F01DAD">
      <w:pPr>
        <w:ind w:firstLineChars="100" w:firstLine="222"/>
        <w:rPr>
          <w:rFonts w:ascii="HGPｺﾞｼｯｸM" w:eastAsia="HGPｺﾞｼｯｸM" w:hAnsiTheme="minorEastAsia"/>
          <w:sz w:val="24"/>
        </w:rPr>
      </w:pPr>
      <w:r w:rsidRPr="00F01DAD">
        <w:rPr>
          <w:rFonts w:ascii="HGPｺﾞｼｯｸM" w:eastAsia="HGPｺﾞｼｯｸM" w:hAnsiTheme="minorEastAsia" w:hint="eastAsia"/>
          <w:sz w:val="24"/>
        </w:rPr>
        <w:t>（１）</w:t>
      </w:r>
      <w:r w:rsidR="00F70F04" w:rsidRPr="00F01DAD">
        <w:rPr>
          <w:rFonts w:ascii="HGPｺﾞｼｯｸM" w:eastAsia="HGPｺﾞｼｯｸM" w:hAnsiTheme="minorEastAsia" w:hint="eastAsia"/>
          <w:sz w:val="24"/>
        </w:rPr>
        <w:t>台風が低気圧に変わった後に大雨警報・洪水警報が発表された場合は、「台風接近に伴う大雨警報・洪水警報」に該当しません。</w:t>
      </w:r>
    </w:p>
    <w:p w:rsidR="00F01DAD" w:rsidRDefault="00F01DAD" w:rsidP="00F01DAD">
      <w:pPr>
        <w:ind w:firstLineChars="100" w:firstLine="222"/>
        <w:rPr>
          <w:rFonts w:ascii="HGPｺﾞｼｯｸM" w:eastAsia="HGPｺﾞｼｯｸM" w:hAnsiTheme="minorEastAsia"/>
          <w:sz w:val="24"/>
        </w:rPr>
      </w:pPr>
      <w:r>
        <w:rPr>
          <w:rFonts w:ascii="HGPｺﾞｼｯｸM" w:eastAsia="HGPｺﾞｼｯｸM" w:hAnsiTheme="minorEastAsia" w:hint="eastAsia"/>
          <w:sz w:val="24"/>
        </w:rPr>
        <w:t>（２）</w:t>
      </w:r>
      <w:r w:rsidR="00F70F04" w:rsidRPr="00F01DAD">
        <w:rPr>
          <w:rFonts w:ascii="HGPｺﾞｼｯｸM" w:eastAsia="HGPｺﾞｼｯｸM" w:hAnsiTheme="minorEastAsia" w:hint="eastAsia"/>
          <w:sz w:val="24"/>
        </w:rPr>
        <w:t>「台風接近に伴う大雨警報・洪水警報」に該当したら、「台風</w:t>
      </w:r>
      <w:r w:rsidR="002A0448" w:rsidRPr="00F01DAD">
        <w:rPr>
          <w:rFonts w:ascii="HGPｺﾞｼｯｸM" w:eastAsia="HGPｺﾞｼｯｸM" w:hAnsiTheme="minorEastAsia" w:hint="eastAsia"/>
          <w:sz w:val="24"/>
        </w:rPr>
        <w:t>の勢力が弱まり、台風でなくなった</w:t>
      </w:r>
      <w:r w:rsidR="00F70F04" w:rsidRPr="00F01DAD">
        <w:rPr>
          <w:rFonts w:ascii="HGPｺﾞｼｯｸM" w:eastAsia="HGPｺﾞｼｯｸM" w:hAnsiTheme="minorEastAsia" w:hint="eastAsia"/>
          <w:sz w:val="24"/>
        </w:rPr>
        <w:t>」もしくは「台風が</w:t>
      </w:r>
      <w:r w:rsidR="002A0448" w:rsidRPr="00F01DAD">
        <w:rPr>
          <w:rFonts w:ascii="HGPｺﾞｼｯｸM" w:eastAsia="HGPｺﾞｼｯｸM" w:hAnsiTheme="minorEastAsia" w:hint="eastAsia"/>
          <w:sz w:val="24"/>
        </w:rPr>
        <w:t>遠ざかりつつある</w:t>
      </w:r>
      <w:r w:rsidR="00F70F04" w:rsidRPr="00F01DAD">
        <w:rPr>
          <w:rFonts w:ascii="HGPｺﾞｼｯｸM" w:eastAsia="HGPｺﾞｼｯｸM" w:hAnsiTheme="minorEastAsia" w:hint="eastAsia"/>
          <w:sz w:val="24"/>
        </w:rPr>
        <w:t>」という場合でも、当該</w:t>
      </w:r>
    </w:p>
    <w:p w:rsidR="00F70F04" w:rsidRPr="00F01DAD" w:rsidRDefault="00F70F04" w:rsidP="00F01DAD">
      <w:pPr>
        <w:ind w:firstLineChars="300" w:firstLine="667"/>
        <w:rPr>
          <w:rFonts w:ascii="HGPｺﾞｼｯｸM" w:eastAsia="HGPｺﾞｼｯｸM" w:hAnsiTheme="minorEastAsia"/>
          <w:sz w:val="24"/>
        </w:rPr>
      </w:pPr>
      <w:r w:rsidRPr="00F01DAD">
        <w:rPr>
          <w:rFonts w:ascii="HGPｺﾞｼｯｸM" w:eastAsia="HGPｺﾞｼｯｸM" w:hAnsiTheme="minorEastAsia" w:hint="eastAsia"/>
          <w:sz w:val="24"/>
        </w:rPr>
        <w:t>警報が解除されるまで、休校等の措置を継続します。</w:t>
      </w:r>
    </w:p>
    <w:p w:rsidR="00062986" w:rsidRPr="00F01DAD" w:rsidRDefault="004F6A23" w:rsidP="00062986">
      <w:pPr>
        <w:rPr>
          <w:rFonts w:ascii="HGPｺﾞｼｯｸM" w:eastAsia="HGPｺﾞｼｯｸM" w:hAnsiTheme="minorEastAsia"/>
          <w:sz w:val="24"/>
        </w:rPr>
      </w:pPr>
      <w:r w:rsidRPr="00F01DAD">
        <w:rPr>
          <w:rFonts w:ascii="HGPｺﾞｼｯｸM" w:eastAsia="HGPｺﾞｼｯｸM" w:hAnsiTheme="minorEastAsia" w:hint="eastAsia"/>
          <w:sz w:val="24"/>
        </w:rPr>
        <w:t>※学校からの連絡について</w:t>
      </w:r>
    </w:p>
    <w:p w:rsidR="004F6A23" w:rsidRPr="00AC7040" w:rsidRDefault="004F6A23" w:rsidP="00062986">
      <w:pPr>
        <w:rPr>
          <w:rFonts w:ascii="HGPｺﾞｼｯｸM" w:eastAsia="HGPｺﾞｼｯｸM"/>
        </w:rPr>
      </w:pPr>
      <w:r w:rsidRPr="00F01DAD">
        <w:rPr>
          <w:rFonts w:ascii="HGPｺﾞｼｯｸM" w:eastAsia="HGPｺﾞｼｯｸM" w:hint="eastAsia"/>
          <w:sz w:val="24"/>
        </w:rPr>
        <w:t xml:space="preserve">　　学校からの連絡は、</w:t>
      </w:r>
      <w:r w:rsidR="00F01DAD">
        <w:rPr>
          <w:rFonts w:ascii="HGPｺﾞｼｯｸM" w:eastAsia="HGPｺﾞｼｯｸM" w:hint="eastAsia"/>
          <w:sz w:val="24"/>
        </w:rPr>
        <w:t>マチコミ</w:t>
      </w:r>
      <w:r w:rsidR="005F1824" w:rsidRPr="00F01DAD">
        <w:rPr>
          <w:rFonts w:ascii="HGPｺﾞｼｯｸM" w:eastAsia="HGPｺﾞｼｯｸM" w:hint="eastAsia"/>
          <w:sz w:val="24"/>
        </w:rPr>
        <w:t>メール配信で行いますが、状況により</w:t>
      </w:r>
      <w:r w:rsidRPr="00F01DAD">
        <w:rPr>
          <w:rFonts w:ascii="HGPｺﾞｼｯｸM" w:eastAsia="HGPｺﾞｼｯｸM" w:hint="eastAsia"/>
          <w:sz w:val="24"/>
        </w:rPr>
        <w:t>災害伝言ダイヤル</w:t>
      </w:r>
      <w:r w:rsidR="0013484D" w:rsidRPr="00F01DAD">
        <w:rPr>
          <w:rFonts w:ascii="HGPｺﾞｼｯｸM" w:eastAsia="HGPｺﾞｼｯｸM" w:hint="eastAsia"/>
          <w:sz w:val="24"/>
        </w:rPr>
        <w:t>（１７１）</w:t>
      </w:r>
      <w:r w:rsidRPr="00F01DAD">
        <w:rPr>
          <w:rFonts w:ascii="HGPｺﾞｼｯｸM" w:eastAsia="HGPｺﾞｼｯｸM" w:hint="eastAsia"/>
          <w:sz w:val="24"/>
        </w:rPr>
        <w:t>を使用します。</w:t>
      </w:r>
      <w:r w:rsidR="00DD66EF">
        <w:rPr>
          <w:rFonts w:ascii="HGPｺﾞｼｯｸM" w:eastAsia="HGPｺﾞｼｯｸM" w:hint="eastAsia"/>
          <w:sz w:val="24"/>
        </w:rPr>
        <w:t>また、</w:t>
      </w:r>
      <w:bookmarkStart w:id="0" w:name="_GoBack"/>
      <w:bookmarkEnd w:id="0"/>
      <w:r w:rsidR="00DD66EF">
        <w:rPr>
          <w:rFonts w:ascii="HGPｺﾞｼｯｸM" w:eastAsia="HGPｺﾞｼｯｸM" w:hint="eastAsia"/>
          <w:sz w:val="24"/>
        </w:rPr>
        <w:t>ホームページにも掲載します。</w:t>
      </w:r>
    </w:p>
    <w:sectPr w:rsidR="004F6A23" w:rsidRPr="00AC7040" w:rsidSect="00334A13">
      <w:pgSz w:w="16838" w:h="11906" w:orient="landscape" w:code="9"/>
      <w:pgMar w:top="964" w:right="1134" w:bottom="851" w:left="1134" w:header="851" w:footer="992" w:gutter="0"/>
      <w:cols w:space="425"/>
      <w:docGrid w:type="linesAndChars" w:linePitch="325" w:charSpace="-3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A1" w:rsidRDefault="000329A1" w:rsidP="009A0B5B">
      <w:r>
        <w:separator/>
      </w:r>
    </w:p>
  </w:endnote>
  <w:endnote w:type="continuationSeparator" w:id="0">
    <w:p w:rsidR="000329A1" w:rsidRDefault="000329A1"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A1" w:rsidRDefault="000329A1" w:rsidP="009A0B5B">
      <w:r>
        <w:separator/>
      </w:r>
    </w:p>
  </w:footnote>
  <w:footnote w:type="continuationSeparator" w:id="0">
    <w:p w:rsidR="000329A1" w:rsidRDefault="000329A1" w:rsidP="009A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BA029DE"/>
    <w:multiLevelType w:val="hybridMultilevel"/>
    <w:tmpl w:val="3C806466"/>
    <w:lvl w:ilvl="0" w:tplc="FA68EDF4">
      <w:start w:val="3"/>
      <w:numFmt w:val="aiueo"/>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2A07E85"/>
    <w:multiLevelType w:val="hybridMultilevel"/>
    <w:tmpl w:val="C5EEC964"/>
    <w:lvl w:ilvl="0" w:tplc="9948D07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40A25"/>
    <w:multiLevelType w:val="hybridMultilevel"/>
    <w:tmpl w:val="EC8C4FA4"/>
    <w:lvl w:ilvl="0" w:tplc="B0A06660">
      <w:start w:val="1"/>
      <w:numFmt w:val="decimalEnclosedCircle"/>
      <w:lvlText w:val="%1"/>
      <w:lvlJc w:val="left"/>
      <w:pPr>
        <w:ind w:left="360" w:hanging="360"/>
      </w:pPr>
      <w:rPr>
        <w:rFonts w:hint="default"/>
      </w:rPr>
    </w:lvl>
    <w:lvl w:ilvl="1" w:tplc="E076AA5A">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2DD76D4"/>
    <w:multiLevelType w:val="hybridMultilevel"/>
    <w:tmpl w:val="0C7C6322"/>
    <w:lvl w:ilvl="0" w:tplc="E85A6354">
      <w:start w:val="1"/>
      <w:numFmt w:val="decimal"/>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3B86117"/>
    <w:multiLevelType w:val="hybridMultilevel"/>
    <w:tmpl w:val="139CBE78"/>
    <w:lvl w:ilvl="0" w:tplc="34CCFED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585BBD"/>
    <w:multiLevelType w:val="hybridMultilevel"/>
    <w:tmpl w:val="CE48337C"/>
    <w:lvl w:ilvl="0" w:tplc="6DE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25"/>
  </w:num>
  <w:num w:numId="4">
    <w:abstractNumId w:val="11"/>
  </w:num>
  <w:num w:numId="5">
    <w:abstractNumId w:val="22"/>
  </w:num>
  <w:num w:numId="6">
    <w:abstractNumId w:val="7"/>
  </w:num>
  <w:num w:numId="7">
    <w:abstractNumId w:val="13"/>
  </w:num>
  <w:num w:numId="8">
    <w:abstractNumId w:val="21"/>
  </w:num>
  <w:num w:numId="9">
    <w:abstractNumId w:val="20"/>
  </w:num>
  <w:num w:numId="10">
    <w:abstractNumId w:val="8"/>
  </w:num>
  <w:num w:numId="11">
    <w:abstractNumId w:val="1"/>
  </w:num>
  <w:num w:numId="12">
    <w:abstractNumId w:val="27"/>
  </w:num>
  <w:num w:numId="13">
    <w:abstractNumId w:val="18"/>
  </w:num>
  <w:num w:numId="14">
    <w:abstractNumId w:val="14"/>
  </w:num>
  <w:num w:numId="15">
    <w:abstractNumId w:val="6"/>
  </w:num>
  <w:num w:numId="16">
    <w:abstractNumId w:val="17"/>
  </w:num>
  <w:num w:numId="17">
    <w:abstractNumId w:val="2"/>
  </w:num>
  <w:num w:numId="18">
    <w:abstractNumId w:val="5"/>
  </w:num>
  <w:num w:numId="19">
    <w:abstractNumId w:val="16"/>
  </w:num>
  <w:num w:numId="20">
    <w:abstractNumId w:val="15"/>
  </w:num>
  <w:num w:numId="21">
    <w:abstractNumId w:val="9"/>
  </w:num>
  <w:num w:numId="22">
    <w:abstractNumId w:val="28"/>
  </w:num>
  <w:num w:numId="23">
    <w:abstractNumId w:val="12"/>
  </w:num>
  <w:num w:numId="24">
    <w:abstractNumId w:val="0"/>
  </w:num>
  <w:num w:numId="25">
    <w:abstractNumId w:val="26"/>
  </w:num>
  <w:num w:numId="26">
    <w:abstractNumId w:val="19"/>
  </w:num>
  <w:num w:numId="27">
    <w:abstractNumId w:val="29"/>
  </w:num>
  <w:num w:numId="28">
    <w:abstractNumId w:val="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2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D0"/>
    <w:rsid w:val="00002ABA"/>
    <w:rsid w:val="000152E3"/>
    <w:rsid w:val="000329A1"/>
    <w:rsid w:val="00062986"/>
    <w:rsid w:val="00067C82"/>
    <w:rsid w:val="000851D0"/>
    <w:rsid w:val="0009754B"/>
    <w:rsid w:val="000A393F"/>
    <w:rsid w:val="000A44A3"/>
    <w:rsid w:val="000C2305"/>
    <w:rsid w:val="000D3F29"/>
    <w:rsid w:val="000F3668"/>
    <w:rsid w:val="00100941"/>
    <w:rsid w:val="00103423"/>
    <w:rsid w:val="00105B3C"/>
    <w:rsid w:val="0013484D"/>
    <w:rsid w:val="0013653B"/>
    <w:rsid w:val="00136C68"/>
    <w:rsid w:val="00156FFF"/>
    <w:rsid w:val="0018545C"/>
    <w:rsid w:val="00213604"/>
    <w:rsid w:val="00221763"/>
    <w:rsid w:val="00224159"/>
    <w:rsid w:val="002276E0"/>
    <w:rsid w:val="002675AF"/>
    <w:rsid w:val="00294BCA"/>
    <w:rsid w:val="00296D80"/>
    <w:rsid w:val="002A0448"/>
    <w:rsid w:val="002D01D2"/>
    <w:rsid w:val="002E7336"/>
    <w:rsid w:val="00334A13"/>
    <w:rsid w:val="003449A8"/>
    <w:rsid w:val="00351F1B"/>
    <w:rsid w:val="003760E7"/>
    <w:rsid w:val="00376ADB"/>
    <w:rsid w:val="00382C5E"/>
    <w:rsid w:val="00386C11"/>
    <w:rsid w:val="003916E9"/>
    <w:rsid w:val="0039271B"/>
    <w:rsid w:val="003A338D"/>
    <w:rsid w:val="003B2A7E"/>
    <w:rsid w:val="003B4F06"/>
    <w:rsid w:val="003F4093"/>
    <w:rsid w:val="003F7669"/>
    <w:rsid w:val="00411FDE"/>
    <w:rsid w:val="00423D6D"/>
    <w:rsid w:val="00441848"/>
    <w:rsid w:val="00455629"/>
    <w:rsid w:val="0046108E"/>
    <w:rsid w:val="00493E8A"/>
    <w:rsid w:val="004A2C91"/>
    <w:rsid w:val="004B00A1"/>
    <w:rsid w:val="004D25AA"/>
    <w:rsid w:val="004D6779"/>
    <w:rsid w:val="004F6A23"/>
    <w:rsid w:val="005255D8"/>
    <w:rsid w:val="00536140"/>
    <w:rsid w:val="00537406"/>
    <w:rsid w:val="00543DC3"/>
    <w:rsid w:val="00546A7D"/>
    <w:rsid w:val="005475E6"/>
    <w:rsid w:val="00551913"/>
    <w:rsid w:val="00552593"/>
    <w:rsid w:val="00586D31"/>
    <w:rsid w:val="00594605"/>
    <w:rsid w:val="005A36FC"/>
    <w:rsid w:val="005A3801"/>
    <w:rsid w:val="005D3904"/>
    <w:rsid w:val="005E0887"/>
    <w:rsid w:val="005E6A3E"/>
    <w:rsid w:val="005E6BA7"/>
    <w:rsid w:val="005F1824"/>
    <w:rsid w:val="005F43EA"/>
    <w:rsid w:val="00600C9D"/>
    <w:rsid w:val="0062229C"/>
    <w:rsid w:val="0063022C"/>
    <w:rsid w:val="00656226"/>
    <w:rsid w:val="00656A50"/>
    <w:rsid w:val="006B609E"/>
    <w:rsid w:val="006D0A51"/>
    <w:rsid w:val="00732F67"/>
    <w:rsid w:val="00744E52"/>
    <w:rsid w:val="007669E6"/>
    <w:rsid w:val="007A28AF"/>
    <w:rsid w:val="007B074E"/>
    <w:rsid w:val="007C4C99"/>
    <w:rsid w:val="007E1999"/>
    <w:rsid w:val="007E5332"/>
    <w:rsid w:val="00805162"/>
    <w:rsid w:val="00844A3F"/>
    <w:rsid w:val="00847077"/>
    <w:rsid w:val="00856A6E"/>
    <w:rsid w:val="00882D37"/>
    <w:rsid w:val="00893016"/>
    <w:rsid w:val="008B3961"/>
    <w:rsid w:val="008B60B6"/>
    <w:rsid w:val="008C0EC6"/>
    <w:rsid w:val="008C70CE"/>
    <w:rsid w:val="009052A7"/>
    <w:rsid w:val="009127EB"/>
    <w:rsid w:val="0091509B"/>
    <w:rsid w:val="009345A8"/>
    <w:rsid w:val="009350F1"/>
    <w:rsid w:val="009414BA"/>
    <w:rsid w:val="0095159B"/>
    <w:rsid w:val="00966B6D"/>
    <w:rsid w:val="00972ACA"/>
    <w:rsid w:val="0097786C"/>
    <w:rsid w:val="0098490C"/>
    <w:rsid w:val="00993C3B"/>
    <w:rsid w:val="0099623F"/>
    <w:rsid w:val="009A0B5B"/>
    <w:rsid w:val="009A1290"/>
    <w:rsid w:val="009B7B90"/>
    <w:rsid w:val="009F32BC"/>
    <w:rsid w:val="00A05F1F"/>
    <w:rsid w:val="00A71FD3"/>
    <w:rsid w:val="00A76C77"/>
    <w:rsid w:val="00A96C3E"/>
    <w:rsid w:val="00AA4083"/>
    <w:rsid w:val="00AC7040"/>
    <w:rsid w:val="00AD2F5C"/>
    <w:rsid w:val="00B038A4"/>
    <w:rsid w:val="00B056B8"/>
    <w:rsid w:val="00B2074E"/>
    <w:rsid w:val="00B46DC3"/>
    <w:rsid w:val="00B55C48"/>
    <w:rsid w:val="00BA1EDE"/>
    <w:rsid w:val="00BE0A8C"/>
    <w:rsid w:val="00C11746"/>
    <w:rsid w:val="00C14679"/>
    <w:rsid w:val="00C86167"/>
    <w:rsid w:val="00C925A4"/>
    <w:rsid w:val="00CA6D18"/>
    <w:rsid w:val="00CE1B55"/>
    <w:rsid w:val="00CE70D9"/>
    <w:rsid w:val="00D00033"/>
    <w:rsid w:val="00D50984"/>
    <w:rsid w:val="00DC3BA9"/>
    <w:rsid w:val="00DD2B05"/>
    <w:rsid w:val="00DD66EF"/>
    <w:rsid w:val="00DF159E"/>
    <w:rsid w:val="00E20C88"/>
    <w:rsid w:val="00E416D3"/>
    <w:rsid w:val="00E53E40"/>
    <w:rsid w:val="00E74C37"/>
    <w:rsid w:val="00E861ED"/>
    <w:rsid w:val="00E90FB5"/>
    <w:rsid w:val="00E92E4D"/>
    <w:rsid w:val="00ED648B"/>
    <w:rsid w:val="00EE604A"/>
    <w:rsid w:val="00F01DAD"/>
    <w:rsid w:val="00F20734"/>
    <w:rsid w:val="00F277B4"/>
    <w:rsid w:val="00F30C4F"/>
    <w:rsid w:val="00F372B8"/>
    <w:rsid w:val="00F70F04"/>
    <w:rsid w:val="00FA3B13"/>
    <w:rsid w:val="00FA6411"/>
    <w:rsid w:val="00FD5ABD"/>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77BBD"/>
  <w15:docId w15:val="{19AF7C3F-BC04-43B2-929B-002BEAF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 w:type="table" w:styleId="102">
    <w:name w:val="Medium Grid 3 Accent 5"/>
    <w:basedOn w:val="a1"/>
    <w:uiPriority w:val="69"/>
    <w:rsid w:val="00002A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A972-F4BC-4227-89D1-AB462ADA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敷地 哲也*</cp:lastModifiedBy>
  <cp:revision>2</cp:revision>
  <cp:lastPrinted>2021-09-29T05:19:00Z</cp:lastPrinted>
  <dcterms:created xsi:type="dcterms:W3CDTF">2023-05-23T06:52:00Z</dcterms:created>
  <dcterms:modified xsi:type="dcterms:W3CDTF">2023-05-23T06:52:00Z</dcterms:modified>
</cp:coreProperties>
</file>